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84A" w:rsidRPr="00231FBC" w:rsidRDefault="00A8384A" w:rsidP="006F3DFB">
      <w:pPr>
        <w:jc w:val="both"/>
      </w:pPr>
      <w:r w:rsidRPr="001B59F1">
        <w:t xml:space="preserve">      Образец </w:t>
      </w:r>
      <w:r>
        <w:t>правил пользования сайтом</w:t>
      </w:r>
      <w:r w:rsidRPr="001B59F1">
        <w:t xml:space="preserve"> </w:t>
      </w:r>
      <w:r w:rsidRPr="00231FBC">
        <w:t>Вы можете скачать, кликнув внизу на ссылку «скачать бесплатно».</w:t>
      </w:r>
    </w:p>
    <w:p w:rsidR="00A8384A" w:rsidRPr="00231FBC" w:rsidRDefault="00A8384A" w:rsidP="006F3DFB">
      <w:pPr>
        <w:shd w:val="clear" w:color="auto" w:fill="FFFFFF"/>
        <w:jc w:val="both"/>
        <w:outlineLvl w:val="1"/>
      </w:pPr>
      <w:r w:rsidRPr="00231FBC">
        <w:t xml:space="preserve">      Наш сайт работает на безвозмездной основе, чтобы оказывать Вам помощь.</w:t>
      </w:r>
    </w:p>
    <w:p w:rsidR="00A8384A" w:rsidRPr="00231FBC" w:rsidRDefault="00A8384A" w:rsidP="006F3DFB">
      <w:pPr>
        <w:shd w:val="clear" w:color="auto" w:fill="FFFFFF"/>
        <w:jc w:val="both"/>
        <w:outlineLvl w:val="1"/>
      </w:pPr>
      <w:r w:rsidRPr="00231FBC">
        <w:t xml:space="preserve">      Если помощь оказалась действительно для Вас полезной кликните на сайте </w:t>
      </w:r>
      <w:hyperlink r:id="rId4" w:history="1">
        <w:r w:rsidRPr="00231FBC">
          <w:rPr>
            <w:rStyle w:val="Hyperlink"/>
          </w:rPr>
          <w:t>www.</w:t>
        </w:r>
        <w:r w:rsidRPr="00231FBC">
          <w:rPr>
            <w:rStyle w:val="Hyperlink"/>
            <w:lang w:val="en-US"/>
          </w:rPr>
          <w:t>garantplus</w:t>
        </w:r>
        <w:r w:rsidRPr="00231FBC">
          <w:rPr>
            <w:rStyle w:val="Hyperlink"/>
          </w:rPr>
          <w:t>.</w:t>
        </w:r>
        <w:r w:rsidRPr="00231FBC">
          <w:rPr>
            <w:rStyle w:val="Hyperlink"/>
            <w:lang w:val="en-US"/>
          </w:rPr>
          <w:t>kz</w:t>
        </w:r>
      </w:hyperlink>
      <w:r w:rsidRPr="00231FBC">
        <w:t xml:space="preserve"> ссылку «Поддержать сайт» и отправьте донат на минимально возможную для Вас сумму для того, чтобы мы продолжали свою работу.    </w:t>
      </w:r>
    </w:p>
    <w:p w:rsidR="00A8384A" w:rsidRPr="00231FBC" w:rsidRDefault="00A8384A" w:rsidP="006F3DFB">
      <w:pPr>
        <w:shd w:val="clear" w:color="auto" w:fill="FFFFFF"/>
        <w:jc w:val="both"/>
        <w:outlineLvl w:val="1"/>
      </w:pPr>
      <w:r w:rsidRPr="00231FBC">
        <w:t xml:space="preserve">      Удачи Вам во всем и берегите себя!</w:t>
      </w:r>
    </w:p>
    <w:p w:rsidR="00A8384A" w:rsidRPr="00231FBC" w:rsidRDefault="00A8384A" w:rsidP="006F3DFB">
      <w:pPr>
        <w:shd w:val="clear" w:color="auto" w:fill="FFFFFF"/>
        <w:jc w:val="both"/>
        <w:outlineLvl w:val="1"/>
      </w:pPr>
      <w:r w:rsidRPr="00231FBC">
        <w:t xml:space="preserve">      Знаю, Вы замечательный человек и все у Вас обязательно получится.</w:t>
      </w:r>
    </w:p>
    <w:p w:rsidR="00A8384A" w:rsidRDefault="00A8384A" w:rsidP="006F3DFB">
      <w:pPr>
        <w:rPr>
          <w:b/>
          <w:sz w:val="28"/>
          <w:szCs w:val="28"/>
        </w:rPr>
      </w:pPr>
    </w:p>
    <w:p w:rsidR="00A8384A" w:rsidRDefault="00A8384A" w:rsidP="006F3DFB">
      <w:pPr>
        <w:rPr>
          <w:b/>
          <w:sz w:val="28"/>
          <w:szCs w:val="28"/>
        </w:rPr>
      </w:pPr>
    </w:p>
    <w:p w:rsidR="00A8384A" w:rsidRPr="002F1D1D" w:rsidRDefault="00A8384A">
      <w:pPr>
        <w:pStyle w:val="Heading4"/>
        <w:jc w:val="center"/>
      </w:pPr>
      <w:r w:rsidRPr="002F1D1D">
        <w:t>ПРАВИЛА ПОЛЬЗОВАНИЯ САЙТОМ</w:t>
      </w:r>
    </w:p>
    <w:p w:rsidR="00A8384A" w:rsidRPr="002F1D1D" w:rsidRDefault="00A8384A">
      <w:pPr>
        <w:pStyle w:val="Heading4"/>
        <w:jc w:val="center"/>
        <w:rPr>
          <w:i/>
        </w:rPr>
      </w:pPr>
      <w:r w:rsidRPr="002F1D1D">
        <w:rPr>
          <w:rStyle w:val="userinput1"/>
          <w:i/>
          <w:color w:val="auto"/>
        </w:rPr>
        <w:t>УКАЗАТЬ ДОМЕННОЕ ИМЯ ИНТЕРНЕТ-РЕСУРСА КОМПАНИИ</w:t>
      </w:r>
    </w:p>
    <w:p w:rsidR="00A8384A" w:rsidRPr="002F1D1D" w:rsidRDefault="00A8384A">
      <w:pPr>
        <w:pStyle w:val="Heading4"/>
        <w:jc w:val="center"/>
      </w:pPr>
      <w:r w:rsidRPr="002F1D1D">
        <w:rPr>
          <w:rStyle w:val="number"/>
        </w:rPr>
        <w:t>1.</w:t>
      </w:r>
      <w:r w:rsidRPr="002F1D1D">
        <w:t xml:space="preserve"> ОБЩИЕ ПОЛОЖЕНИЯ</w:t>
      </w:r>
    </w:p>
    <w:p w:rsidR="00A8384A" w:rsidRPr="002F1D1D" w:rsidRDefault="00A8384A">
      <w:pPr>
        <w:pStyle w:val="NormalWeb"/>
      </w:pPr>
      <w:r w:rsidRPr="002F1D1D">
        <w:rPr>
          <w:rStyle w:val="number"/>
        </w:rPr>
        <w:t>1.1.</w:t>
      </w:r>
      <w:r w:rsidRPr="002F1D1D">
        <w:t xml:space="preserve"> Настоящие Правила пользования Сайтом (далее - Правила) разработаны </w:t>
      </w:r>
      <w:r w:rsidRPr="002F1D1D">
        <w:rPr>
          <w:rStyle w:val="userinput1"/>
          <w:color w:val="auto"/>
        </w:rPr>
        <w:t xml:space="preserve"> </w:t>
      </w:r>
      <w:r>
        <w:rPr>
          <w:rStyle w:val="userinput1"/>
          <w:color w:val="auto"/>
        </w:rPr>
        <w:t>ТОО «____________»</w:t>
      </w:r>
      <w:r w:rsidRPr="002F1D1D">
        <w:t>, в лице </w:t>
      </w:r>
      <w:r w:rsidRPr="002F1D1D">
        <w:rPr>
          <w:rStyle w:val="userinput1"/>
          <w:i/>
          <w:color w:val="auto"/>
        </w:rPr>
        <w:t>должность, фамилия, имя, отчество</w:t>
      </w:r>
      <w:r w:rsidRPr="002F1D1D">
        <w:t>, действующего (ей) на основании </w:t>
      </w:r>
      <w:r>
        <w:t xml:space="preserve">Устава (положения, доверенности), </w:t>
      </w:r>
      <w:r w:rsidRPr="002F1D1D">
        <w:t>БИН </w:t>
      </w:r>
      <w:r>
        <w:t>___________</w:t>
      </w:r>
      <w:r w:rsidRPr="002F1D1D">
        <w:rPr>
          <w:i/>
        </w:rPr>
        <w:t>,</w:t>
      </w:r>
      <w:r w:rsidRPr="002F1D1D">
        <w:t xml:space="preserve"> адрес места нахождения: </w:t>
      </w:r>
      <w:r w:rsidRPr="002F1D1D">
        <w:rPr>
          <w:rStyle w:val="userinput1"/>
          <w:i/>
          <w:color w:val="auto"/>
        </w:rPr>
        <w:t>указать адрес местонахождения, также указать почтовый  адрес, если он отличается от адреса места нахождения</w:t>
      </w:r>
      <w:r w:rsidRPr="002F1D1D">
        <w:rPr>
          <w:rStyle w:val="userinput1"/>
          <w:color w:val="auto"/>
        </w:rPr>
        <w:t>,</w:t>
      </w:r>
      <w:r w:rsidRPr="002F1D1D">
        <w:t> электронный адрес:</w:t>
      </w:r>
      <w:r w:rsidRPr="002F1D1D">
        <w:rPr>
          <w:rStyle w:val="userinput1"/>
          <w:color w:val="auto"/>
        </w:rPr>
        <w:t> </w:t>
      </w:r>
      <w:r w:rsidRPr="002F1D1D">
        <w:rPr>
          <w:rStyle w:val="userinput1"/>
          <w:i/>
          <w:color w:val="auto"/>
        </w:rPr>
        <w:t>указать доменное имя интернет-ресурса Компании,</w:t>
      </w:r>
      <w:r w:rsidRPr="002F1D1D">
        <w:t> адрес электронной почты: </w:t>
      </w:r>
      <w:r>
        <w:t>у</w:t>
      </w:r>
      <w:r w:rsidRPr="002F1D1D">
        <w:rPr>
          <w:rStyle w:val="userinput1"/>
          <w:color w:val="auto"/>
        </w:rPr>
        <w:t>казать адрес электронной почты</w:t>
      </w:r>
      <w:r w:rsidRPr="002F1D1D">
        <w:t>, номер телефона</w:t>
      </w:r>
      <w:r w:rsidRPr="002F1D1D">
        <w:rPr>
          <w:i/>
        </w:rPr>
        <w:t>:</w:t>
      </w:r>
      <w:r w:rsidRPr="002F1D1D">
        <w:rPr>
          <w:rStyle w:val="userinput1"/>
          <w:i/>
          <w:color w:val="auto"/>
        </w:rPr>
        <w:t xml:space="preserve"> (указать </w:t>
      </w:r>
      <w:bookmarkStart w:id="0" w:name="_GoBack"/>
      <w:bookmarkEnd w:id="0"/>
      <w:r w:rsidRPr="002F1D1D">
        <w:rPr>
          <w:rStyle w:val="userinput1"/>
          <w:i/>
          <w:color w:val="auto"/>
        </w:rPr>
        <w:t>код) указать номер телефона,</w:t>
      </w:r>
      <w:r w:rsidRPr="002F1D1D">
        <w:t> ИИК </w:t>
      </w:r>
      <w:r>
        <w:t>_______</w:t>
      </w:r>
      <w:r w:rsidRPr="002F1D1D">
        <w:rPr>
          <w:rStyle w:val="userinput1"/>
          <w:i/>
          <w:color w:val="auto"/>
        </w:rPr>
        <w:t>,</w:t>
      </w:r>
      <w:r w:rsidRPr="002F1D1D">
        <w:t> БИК </w:t>
      </w:r>
      <w:r>
        <w:t xml:space="preserve">____________наименование банка, </w:t>
      </w:r>
      <w:r w:rsidRPr="002F1D1D">
        <w:t>Кбе</w:t>
      </w:r>
      <w:r>
        <w:t xml:space="preserve"> ______</w:t>
      </w:r>
      <w:r w:rsidRPr="002F1D1D">
        <w:t> (далее - Компания) в соответствии с действующим законодательством Республики Казахстан и устанавливают порядок пользования Сайтом.</w:t>
      </w:r>
    </w:p>
    <w:p w:rsidR="00A8384A" w:rsidRPr="002F1D1D" w:rsidRDefault="00A8384A">
      <w:pPr>
        <w:pStyle w:val="NormalWeb"/>
      </w:pPr>
      <w:r w:rsidRPr="002F1D1D">
        <w:rPr>
          <w:rStyle w:val="number"/>
        </w:rPr>
        <w:t>1.2.</w:t>
      </w:r>
      <w:r w:rsidRPr="002F1D1D">
        <w:t xml:space="preserve"> Основные понятия и определения, используемые в настоящих Правилах:</w:t>
      </w:r>
    </w:p>
    <w:p w:rsidR="00A8384A" w:rsidRPr="002F1D1D" w:rsidRDefault="00A8384A">
      <w:pPr>
        <w:pStyle w:val="NormalWeb"/>
      </w:pPr>
      <w:r w:rsidRPr="002F1D1D">
        <w:rPr>
          <w:rStyle w:val="number"/>
        </w:rPr>
        <w:t>1.2.1.</w:t>
      </w:r>
      <w:r w:rsidRPr="002F1D1D">
        <w:t xml:space="preserve"> </w:t>
      </w:r>
      <w:r w:rsidRPr="002F1D1D">
        <w:rPr>
          <w:rStyle w:val="Strong"/>
        </w:rPr>
        <w:t>Сайт</w:t>
      </w:r>
      <w:r w:rsidRPr="002F1D1D">
        <w:t> - интернет-ресурс </w:t>
      </w:r>
      <w:r w:rsidRPr="002F1D1D">
        <w:rPr>
          <w:rStyle w:val="userinput1"/>
          <w:i/>
          <w:color w:val="auto"/>
        </w:rPr>
        <w:t>указать доменное имя интернет-ресурса Компании</w:t>
      </w:r>
      <w:r w:rsidRPr="002F1D1D">
        <w:t>, т.е.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p w:rsidR="00A8384A" w:rsidRPr="002F1D1D" w:rsidRDefault="00A8384A">
      <w:pPr>
        <w:pStyle w:val="NormalWeb"/>
      </w:pPr>
      <w:r w:rsidRPr="002F1D1D">
        <w:rPr>
          <w:rStyle w:val="number"/>
        </w:rPr>
        <w:t>1.2.2.</w:t>
      </w:r>
      <w:r w:rsidRPr="002F1D1D">
        <w:t xml:space="preserve"> </w:t>
      </w:r>
      <w:r w:rsidRPr="002F1D1D">
        <w:rPr>
          <w:rStyle w:val="Strong"/>
        </w:rPr>
        <w:t>Пользователь</w:t>
      </w:r>
      <w:r w:rsidRPr="002F1D1D">
        <w:t> – любое физическое лицо, посетившее Сайт.</w:t>
      </w:r>
    </w:p>
    <w:p w:rsidR="00A8384A" w:rsidRPr="002F1D1D" w:rsidRDefault="00A8384A">
      <w:pPr>
        <w:pStyle w:val="NormalWeb"/>
      </w:pPr>
      <w:r w:rsidRPr="002F1D1D">
        <w:rPr>
          <w:rStyle w:val="number"/>
        </w:rPr>
        <w:t>1.2.3.</w:t>
      </w:r>
      <w:r w:rsidRPr="002F1D1D">
        <w:t xml:space="preserve"> </w:t>
      </w:r>
      <w:r w:rsidRPr="002F1D1D">
        <w:rPr>
          <w:rStyle w:val="Strong"/>
        </w:rPr>
        <w:t>Заявленные функции</w:t>
      </w:r>
      <w:r w:rsidRPr="002F1D1D">
        <w:t> - перечень задач, выполняемых Сайтом. Заявленные функции реализуются только при полном соблюдении Технических требований.</w:t>
      </w:r>
    </w:p>
    <w:p w:rsidR="00A8384A" w:rsidRPr="002F1D1D" w:rsidRDefault="00A8384A">
      <w:pPr>
        <w:pStyle w:val="NormalWeb"/>
      </w:pPr>
      <w:r w:rsidRPr="002F1D1D">
        <w:rPr>
          <w:rStyle w:val="number"/>
        </w:rPr>
        <w:t>1.2.4.</w:t>
      </w:r>
      <w:r w:rsidRPr="002F1D1D">
        <w:t xml:space="preserve"> </w:t>
      </w:r>
      <w:r w:rsidRPr="002F1D1D">
        <w:rPr>
          <w:rStyle w:val="Strong"/>
        </w:rPr>
        <w:t>Объекты Сайта</w:t>
      </w:r>
      <w:r w:rsidRPr="002F1D1D">
        <w:t> - совокупность результатов интеллектуальной творческой деятельности (в том числе: документы, статьи, иная информация, которая размещена на Сайте, доступ к которой и (или) формирование о которой осуществляется посредством Сайта, сам Сайт, информация, материалы, статьи, тексты, дизайн, графическое содержание, изображения, иллюстрации, фото, видео, музыка, элементы визуального оформления Сайта, символики, фирменное наименование и знак обслуживания Компании, а также и другие объекты Сайта), охраняемые законодательством об интеллектуальной собственности, законным правообладателем которых является Компания.</w:t>
      </w:r>
    </w:p>
    <w:p w:rsidR="00A8384A" w:rsidRPr="002F1D1D" w:rsidRDefault="00A8384A">
      <w:pPr>
        <w:pStyle w:val="NormalWeb"/>
      </w:pPr>
      <w:r w:rsidRPr="002F1D1D">
        <w:rPr>
          <w:rStyle w:val="number"/>
        </w:rPr>
        <w:t>1.2.5.</w:t>
      </w:r>
      <w:r w:rsidRPr="002F1D1D">
        <w:t xml:space="preserve"> </w:t>
      </w:r>
      <w:r w:rsidRPr="002F1D1D">
        <w:rPr>
          <w:rStyle w:val="Strong"/>
        </w:rPr>
        <w:t>Компьютерный инцидент</w:t>
      </w:r>
      <w:r w:rsidRPr="002F1D1D">
        <w:t> - отдельно или серийно возникающие сбои в работе информационных систем, информационных ресурсов, информационно-коммуникационных сетей, создающие угрозу их надлежащему функционированию и (или) условия для незаконного получения, копирования, распространения, искажения, модификации, уничтожения или блокирования обращающейся в них информации.</w:t>
      </w:r>
    </w:p>
    <w:p w:rsidR="00A8384A" w:rsidRPr="002F1D1D" w:rsidRDefault="00A8384A">
      <w:pPr>
        <w:pStyle w:val="NormalWeb"/>
      </w:pPr>
      <w:r w:rsidRPr="002F1D1D">
        <w:rPr>
          <w:rStyle w:val="number"/>
        </w:rPr>
        <w:t>1.3.</w:t>
      </w:r>
      <w:r w:rsidRPr="002F1D1D">
        <w:t xml:space="preserve"> Компания вправе устанавливать ограничения в использовании Сайта для всех Пользователей, либо для отдельных категорий Пользователей (в зависимости от места пребывания Пользователя, языка, на котором предоставляется Сайт и т.д.).</w:t>
      </w:r>
    </w:p>
    <w:p w:rsidR="00A8384A" w:rsidRPr="002F1D1D" w:rsidRDefault="00A8384A">
      <w:pPr>
        <w:pStyle w:val="NormalWeb"/>
      </w:pPr>
      <w:r w:rsidRPr="002F1D1D">
        <w:rPr>
          <w:rStyle w:val="number"/>
        </w:rPr>
        <w:t>1.4.</w:t>
      </w:r>
      <w:r w:rsidRPr="002F1D1D">
        <w:t xml:space="preserve"> Пользователь не должен производить на Сайте действия, направленные на возникновение Компьютерных инцидентов.</w:t>
      </w:r>
    </w:p>
    <w:p w:rsidR="00A8384A" w:rsidRPr="002F1D1D" w:rsidRDefault="00A8384A">
      <w:pPr>
        <w:pStyle w:val="NormalWeb"/>
      </w:pPr>
      <w:r w:rsidRPr="002F1D1D">
        <w:rPr>
          <w:rStyle w:val="number"/>
        </w:rPr>
        <w:t>1.5.</w:t>
      </w:r>
      <w:r w:rsidRPr="002F1D1D">
        <w:t xml:space="preserve"> Компания вправе проводить мониторинг (учет и статистику) действий Пользователя на Сайте.</w:t>
      </w:r>
    </w:p>
    <w:p w:rsidR="00A8384A" w:rsidRPr="002F1D1D" w:rsidRDefault="00A8384A">
      <w:pPr>
        <w:pStyle w:val="Heading4"/>
        <w:jc w:val="center"/>
      </w:pPr>
      <w:r w:rsidRPr="002F1D1D">
        <w:rPr>
          <w:rStyle w:val="number"/>
        </w:rPr>
        <w:t>2.</w:t>
      </w:r>
      <w:r w:rsidRPr="002F1D1D">
        <w:t xml:space="preserve"> РЕГИСТРАЦИЯ НА САЙТЕ</w:t>
      </w:r>
    </w:p>
    <w:p w:rsidR="00A8384A" w:rsidRPr="002F1D1D" w:rsidRDefault="00A8384A">
      <w:pPr>
        <w:pStyle w:val="NormalWeb"/>
      </w:pPr>
      <w:r w:rsidRPr="002F1D1D">
        <w:rPr>
          <w:rStyle w:val="number"/>
        </w:rPr>
        <w:t>2.1.</w:t>
      </w:r>
      <w:r w:rsidRPr="002F1D1D">
        <w:t xml:space="preserve"> Регистрация Пользователя на Сайте является </w:t>
      </w:r>
      <w:r w:rsidRPr="002F1D1D">
        <w:rPr>
          <w:rStyle w:val="userinput1"/>
          <w:color w:val="auto"/>
        </w:rPr>
        <w:t>указать характер и возмездность регистрации на сайте (</w:t>
      </w:r>
      <w:r w:rsidRPr="002F1D1D">
        <w:rPr>
          <w:rStyle w:val="Emphasis"/>
        </w:rPr>
        <w:t>например, бесплатной и добровольной; или, например, платной. Оплата за регистрацию на сайте взимается при оставлении номера телефона Пользователем в момент регистрации путем снятия суммы с баланса указанного номера телефона в размере 100 тенге и т.п.</w:t>
      </w:r>
      <w:r w:rsidRPr="002F1D1D">
        <w:rPr>
          <w:rStyle w:val="userinput1"/>
          <w:color w:val="auto"/>
        </w:rPr>
        <w:t>)</w:t>
      </w:r>
      <w:r w:rsidRPr="002F1D1D">
        <w:t>.</w:t>
      </w:r>
    </w:p>
    <w:p w:rsidR="00A8384A" w:rsidRPr="002F1D1D" w:rsidRDefault="00A8384A">
      <w:pPr>
        <w:pStyle w:val="NormalWeb"/>
      </w:pPr>
      <w:r w:rsidRPr="002F1D1D">
        <w:rPr>
          <w:rStyle w:val="number"/>
        </w:rPr>
        <w:t>2.2.</w:t>
      </w:r>
      <w:r w:rsidRPr="002F1D1D">
        <w:t xml:space="preserve"> Регистрация на Сайте является обязательной при заказе Пользователем услуг, которые оказываются Компанией на условиях Пользовательского соглашения.</w:t>
      </w:r>
    </w:p>
    <w:p w:rsidR="00A8384A" w:rsidRPr="002F1D1D" w:rsidRDefault="00A8384A">
      <w:pPr>
        <w:pStyle w:val="NormalWeb"/>
      </w:pPr>
      <w:r w:rsidRPr="002F1D1D">
        <w:rPr>
          <w:rStyle w:val="number"/>
        </w:rPr>
        <w:t>2.3.</w:t>
      </w:r>
      <w:r w:rsidRPr="002F1D1D">
        <w:t xml:space="preserve"> Любой Пользователь может  </w:t>
      </w:r>
      <w:r w:rsidRPr="002F1D1D">
        <w:rPr>
          <w:rStyle w:val="userinput1"/>
          <w:color w:val="auto"/>
        </w:rPr>
        <w:t>указать характер и возмездность регистрации на сайте (</w:t>
      </w:r>
      <w:r w:rsidRPr="002F1D1D">
        <w:rPr>
          <w:rStyle w:val="Emphasis"/>
        </w:rPr>
        <w:t>например, бесплатно; или, например, путем оплаты суммы в размере 100 тенге, как указано в пункте 2.1. настоящих Правил и т.п.</w:t>
      </w:r>
      <w:r w:rsidRPr="002F1D1D">
        <w:rPr>
          <w:rStyle w:val="userinput1"/>
          <w:color w:val="auto"/>
        </w:rPr>
        <w:t>)</w:t>
      </w:r>
      <w:r w:rsidRPr="002F1D1D">
        <w:t> зарегистрироваться на Сайте. При регистрации Пользователь обязан ознакомиться и принять настоящие Правила, если Пользователь считает Правила неприемлемым для себя или Пользователь не согласен с их условиями, то Пользователь обязан прекратить процесс регистрации, не завершая его.</w:t>
      </w:r>
    </w:p>
    <w:p w:rsidR="00A8384A" w:rsidRPr="002F1D1D" w:rsidRDefault="00A8384A">
      <w:pPr>
        <w:pStyle w:val="NormalWeb"/>
      </w:pPr>
      <w:r w:rsidRPr="002F1D1D">
        <w:rPr>
          <w:rStyle w:val="number"/>
        </w:rPr>
        <w:t>2.4.</w:t>
      </w:r>
      <w:r w:rsidRPr="002F1D1D">
        <w:t xml:space="preserve"> Персональные данные, указываемые Пользователем при регистрации должны быть достоверными. Пользователь самостоятельно несет ответственность за безопасность (устойчивость к угадыванию) выбранного им пароля, а также самостоятельно обеспечивает конфиденциальность своего пароля. </w:t>
      </w:r>
    </w:p>
    <w:p w:rsidR="00A8384A" w:rsidRPr="002F1D1D" w:rsidRDefault="00A8384A">
      <w:pPr>
        <w:pStyle w:val="NormalWeb"/>
      </w:pPr>
      <w:r w:rsidRPr="002F1D1D">
        <w:rPr>
          <w:rStyle w:val="number"/>
        </w:rPr>
        <w:t>2.5.</w:t>
      </w:r>
      <w:r w:rsidRPr="002F1D1D">
        <w:t xml:space="preserve"> Пользователь обязуется не сообщать третьим лицам персональные данные, указанные им при регистрации. В случае возникновения у Пользователя подозрений относительно безопасности его уникального логина и пароля или возможности их несанкционированного использования третьими лицами, Пользователь обязуется незамедлительно уведомить Компанию о любом несанкционированном использовании его логина и пароля.</w:t>
      </w:r>
    </w:p>
    <w:p w:rsidR="00A8384A" w:rsidRPr="002F1D1D" w:rsidRDefault="00A8384A">
      <w:pPr>
        <w:pStyle w:val="NormalWeb"/>
      </w:pPr>
      <w:r w:rsidRPr="002F1D1D">
        <w:rPr>
          <w:rStyle w:val="number"/>
        </w:rPr>
        <w:t>2.6.</w:t>
      </w:r>
      <w:r w:rsidRPr="002F1D1D">
        <w:t xml:space="preserve"> Указывая действительный адрес электронной почты и (или) номер сотового телефона, Пользователь подтверждает, что он имеет к ним доступ и обладает необходимыми полномочиями по их использованию.</w:t>
      </w:r>
    </w:p>
    <w:p w:rsidR="00A8384A" w:rsidRPr="002F1D1D" w:rsidRDefault="00A8384A">
      <w:pPr>
        <w:pStyle w:val="Heading4"/>
        <w:jc w:val="center"/>
      </w:pPr>
      <w:r w:rsidRPr="002F1D1D">
        <w:rPr>
          <w:rStyle w:val="number"/>
        </w:rPr>
        <w:t>3.</w:t>
      </w:r>
      <w:r w:rsidRPr="002F1D1D">
        <w:t xml:space="preserve"> ЛИЧНЫЙ КАБИНЕТ ПОЛЬЗОВАТЕЛЯ</w:t>
      </w:r>
    </w:p>
    <w:p w:rsidR="00A8384A" w:rsidRPr="002F1D1D" w:rsidRDefault="00A8384A">
      <w:pPr>
        <w:pStyle w:val="NormalWeb"/>
        <w:rPr>
          <w:i/>
        </w:rPr>
      </w:pPr>
      <w:r w:rsidRPr="002F1D1D">
        <w:rPr>
          <w:rStyle w:val="number"/>
        </w:rPr>
        <w:t>3.1.</w:t>
      </w:r>
      <w:r w:rsidRPr="002F1D1D">
        <w:t xml:space="preserve"> Личным кабинетом Пользователя (далее – Личный кабинет) является учетная запись Пользователя на Сайте, содержащая Персональные данные Пользователя, его логин и пароль, информацию о состоянии счета Пользователя, а также иную информацию, определяемую на усмотрение Компании. </w:t>
      </w:r>
      <w:r w:rsidRPr="002F1D1D">
        <w:rPr>
          <w:rStyle w:val="userinput1"/>
          <w:i/>
          <w:color w:val="auto"/>
        </w:rPr>
        <w:t>При необходимости настоящий пункт может быть дополнен иными характеристиками, относящимися к Личному кабинету Пользователя.</w:t>
      </w:r>
    </w:p>
    <w:p w:rsidR="00A8384A" w:rsidRPr="002F1D1D" w:rsidRDefault="00A8384A">
      <w:pPr>
        <w:pStyle w:val="NormalWeb"/>
      </w:pPr>
      <w:r w:rsidRPr="002F1D1D">
        <w:rPr>
          <w:rStyle w:val="number"/>
        </w:rPr>
        <w:t>3.2.</w:t>
      </w:r>
      <w:r w:rsidRPr="002F1D1D">
        <w:t xml:space="preserve"> Доступ Пользователя к его Личному кабинету осуществляется посредством использования уникального логина и пароля.</w:t>
      </w:r>
    </w:p>
    <w:p w:rsidR="00A8384A" w:rsidRPr="002F1D1D" w:rsidRDefault="00A8384A">
      <w:pPr>
        <w:pStyle w:val="NormalWeb"/>
      </w:pPr>
      <w:r w:rsidRPr="002F1D1D">
        <w:rPr>
          <w:rStyle w:val="number"/>
        </w:rPr>
        <w:t>3.3.</w:t>
      </w:r>
      <w:r w:rsidRPr="002F1D1D">
        <w:t xml:space="preserve"> Персональная информация Пользователя, содержащаяся в Личном кабинете, хранится и обрабатывается Компанией в соответствии с условиями Соглашения о защите персональных данных пользователей.</w:t>
      </w:r>
    </w:p>
    <w:p w:rsidR="00A8384A" w:rsidRPr="002F1D1D" w:rsidRDefault="00A8384A">
      <w:pPr>
        <w:pStyle w:val="NormalWeb"/>
      </w:pPr>
      <w:r w:rsidRPr="002F1D1D">
        <w:rPr>
          <w:rStyle w:val="number"/>
        </w:rPr>
        <w:t>3.4.</w:t>
      </w:r>
      <w:r w:rsidRPr="002F1D1D">
        <w:t xml:space="preserve"> Личный кабинет предоставляет Пользователю право:</w:t>
      </w:r>
    </w:p>
    <w:p w:rsidR="00A8384A" w:rsidRPr="002F1D1D" w:rsidRDefault="00A8384A">
      <w:pPr>
        <w:pStyle w:val="NormalWeb"/>
      </w:pPr>
      <w:r w:rsidRPr="002F1D1D">
        <w:rPr>
          <w:rStyle w:val="number"/>
        </w:rPr>
        <w:t>3.4.1.</w:t>
      </w:r>
      <w:r w:rsidRPr="002F1D1D">
        <w:t xml:space="preserve"> доступа к информации о доступных и/или оказанных Пользователю услугах Сайта;</w:t>
      </w:r>
    </w:p>
    <w:p w:rsidR="00A8384A" w:rsidRPr="002F1D1D" w:rsidRDefault="00A8384A">
      <w:pPr>
        <w:pStyle w:val="NormalWeb"/>
      </w:pPr>
      <w:r w:rsidRPr="002F1D1D">
        <w:rPr>
          <w:rStyle w:val="number"/>
        </w:rPr>
        <w:t>3.4.2.</w:t>
      </w:r>
      <w:r w:rsidRPr="002F1D1D">
        <w:t xml:space="preserve"> мониторинга (учет и статистика) действий Пользователя на Сайте;</w:t>
      </w:r>
    </w:p>
    <w:p w:rsidR="00A8384A" w:rsidRPr="002F1D1D" w:rsidRDefault="00A8384A">
      <w:pPr>
        <w:pStyle w:val="NormalWeb"/>
      </w:pPr>
      <w:r w:rsidRPr="002F1D1D">
        <w:rPr>
          <w:rStyle w:val="number"/>
        </w:rPr>
        <w:t>3.4.3.</w:t>
      </w:r>
      <w:r w:rsidRPr="002F1D1D">
        <w:t xml:space="preserve"> коммуникаций с Компанией в форме, предлагаемой Компанией;</w:t>
      </w:r>
    </w:p>
    <w:p w:rsidR="00A8384A" w:rsidRPr="002F1D1D" w:rsidRDefault="00A8384A">
      <w:pPr>
        <w:pStyle w:val="NormalWeb"/>
      </w:pPr>
      <w:r w:rsidRPr="002F1D1D">
        <w:rPr>
          <w:rStyle w:val="number"/>
        </w:rPr>
        <w:t>3.4.4.</w:t>
      </w:r>
      <w:r w:rsidRPr="002F1D1D">
        <w:t xml:space="preserve"> </w:t>
      </w:r>
      <w:r w:rsidRPr="002F1D1D">
        <w:rPr>
          <w:rStyle w:val="userinput1"/>
          <w:i/>
          <w:color w:val="auto"/>
        </w:rPr>
        <w:t>при необходимости настоящий пункт может быть доформирован конкретными дополнительными функциями Личного кабинета. При ненадобности настоящий пункт следует удалить.</w:t>
      </w:r>
    </w:p>
    <w:p w:rsidR="00A8384A" w:rsidRPr="002F1D1D" w:rsidRDefault="00A8384A">
      <w:pPr>
        <w:pStyle w:val="NormalWeb"/>
      </w:pPr>
      <w:r w:rsidRPr="002F1D1D">
        <w:rPr>
          <w:rStyle w:val="number"/>
        </w:rPr>
        <w:t>3.4.5.</w:t>
      </w:r>
      <w:r w:rsidRPr="002F1D1D">
        <w:t xml:space="preserve"> осуществлять иные функции, предлагаемые Компанией.</w:t>
      </w:r>
    </w:p>
    <w:p w:rsidR="00A8384A" w:rsidRPr="002F1D1D" w:rsidRDefault="00A8384A">
      <w:pPr>
        <w:pStyle w:val="NormalWeb"/>
      </w:pPr>
      <w:r w:rsidRPr="002F1D1D">
        <w:rPr>
          <w:rStyle w:val="number"/>
        </w:rPr>
        <w:t>3.5.</w:t>
      </w:r>
      <w:r w:rsidRPr="002F1D1D">
        <w:t xml:space="preserve"> Пользователь вправе использовать свой Личный кабинет для санкционированного доступа к Объектам Сайта.</w:t>
      </w:r>
    </w:p>
    <w:p w:rsidR="00A8384A" w:rsidRPr="002F1D1D" w:rsidRDefault="00A8384A">
      <w:pPr>
        <w:pStyle w:val="NormalWeb"/>
      </w:pPr>
      <w:r w:rsidRPr="002F1D1D">
        <w:rPr>
          <w:rStyle w:val="number"/>
        </w:rPr>
        <w:t>3.6.</w:t>
      </w:r>
      <w:r w:rsidRPr="002F1D1D">
        <w:t xml:space="preserve"> Пользователь самостоятельно несет ответственность за все действия (а также их последствия) в рамках или с использованием Сайта посредством Личного кабинета Пользователя, включая случаи добровольной передачи Пользователем данных для доступа к Личному кабинету Пользователя третьим лицам на любых условиях (в том числе по договорам или соглашениям). При этом все действия в рамках или с использованием Сайта под учетной записью Пользователя считаются произведенными самим Пользователем, за исключением случаев, когда Пользователь, уведомил Компанию о несанкционированном доступе к Сайту с использованием Личного кабинета Пользователя и/или о любом нарушении (подозрениях о нарушении) конфиденциальности своего пароля.</w:t>
      </w:r>
    </w:p>
    <w:p w:rsidR="00A8384A" w:rsidRPr="002F1D1D" w:rsidRDefault="00A8384A">
      <w:pPr>
        <w:pStyle w:val="NormalWeb"/>
      </w:pPr>
      <w:r w:rsidRPr="002F1D1D">
        <w:rPr>
          <w:rStyle w:val="number"/>
        </w:rPr>
        <w:t>3.7.</w:t>
      </w:r>
      <w:r w:rsidRPr="002F1D1D">
        <w:t xml:space="preserve"> Пользователь обязан немедленно уведомить Компанию о любом случае несанкционированного (не разрешенного Пользователем) доступа к Сайту с использованием данных Личного кабинета Пользователя и/или о любом нарушении (подозрениях о нарушении) конфиденциальности данных Личного кабинета.</w:t>
      </w:r>
    </w:p>
    <w:p w:rsidR="00A8384A" w:rsidRPr="002F1D1D" w:rsidRDefault="00A8384A">
      <w:pPr>
        <w:pStyle w:val="NormalWeb"/>
      </w:pPr>
      <w:r w:rsidRPr="002F1D1D">
        <w:rPr>
          <w:rStyle w:val="number"/>
        </w:rPr>
        <w:t>3.8.</w:t>
      </w:r>
      <w:r w:rsidRPr="002F1D1D">
        <w:t xml:space="preserve"> Компания вправе заблокировать Личный кабинет Пользователя, удалить любой контент без объяснения причин в случае нарушения Пользователем условий Правил и иных документов, регламентирующих отношения между Компанией и Пользователем.</w:t>
      </w:r>
    </w:p>
    <w:p w:rsidR="00A8384A" w:rsidRPr="002F1D1D" w:rsidRDefault="00A8384A">
      <w:pPr>
        <w:pStyle w:val="NormalWeb"/>
        <w:rPr>
          <w:i/>
        </w:rPr>
      </w:pPr>
      <w:r w:rsidRPr="002F1D1D">
        <w:rPr>
          <w:rStyle w:val="number"/>
        </w:rPr>
        <w:t>3.9.</w:t>
      </w:r>
      <w:r w:rsidRPr="002F1D1D">
        <w:t xml:space="preserve"> </w:t>
      </w:r>
      <w:r w:rsidRPr="002F1D1D">
        <w:rPr>
          <w:rStyle w:val="userinput1"/>
          <w:i/>
          <w:color w:val="auto"/>
        </w:rPr>
        <w:t>Указать положение , регламентирующие удаление Личного кабинета, например:</w:t>
      </w:r>
    </w:p>
    <w:p w:rsidR="00A8384A" w:rsidRPr="002F1D1D" w:rsidRDefault="00A8384A">
      <w:pPr>
        <w:pStyle w:val="NormalWeb"/>
        <w:rPr>
          <w:i/>
        </w:rPr>
      </w:pPr>
      <w:r w:rsidRPr="002F1D1D">
        <w:rPr>
          <w:rStyle w:val="userinput1"/>
          <w:i/>
          <w:color w:val="auto"/>
        </w:rPr>
        <w:t>Удаление Личного кабинета не производится. Личный кабинет создается Пользователем только для целей пользования услугами, оказываемых  Сайтом.</w:t>
      </w:r>
    </w:p>
    <w:p w:rsidR="00A8384A" w:rsidRPr="002F1D1D" w:rsidRDefault="00A8384A">
      <w:pPr>
        <w:pStyle w:val="NormalWeb"/>
        <w:rPr>
          <w:i/>
        </w:rPr>
      </w:pPr>
      <w:r w:rsidRPr="002F1D1D">
        <w:rPr>
          <w:rStyle w:val="userinput1"/>
          <w:i/>
          <w:color w:val="auto"/>
        </w:rPr>
        <w:t>Либо, например: Удаление Личного кабинета производится Пользователем самостоятельно. Также подробно указать каким образом совершается удаление.</w:t>
      </w:r>
    </w:p>
    <w:p w:rsidR="00A8384A" w:rsidRPr="002F1D1D" w:rsidRDefault="00A8384A">
      <w:pPr>
        <w:pStyle w:val="Heading4"/>
        <w:jc w:val="center"/>
      </w:pPr>
      <w:r w:rsidRPr="002F1D1D">
        <w:rPr>
          <w:rStyle w:val="number"/>
        </w:rPr>
        <w:t>4.</w:t>
      </w:r>
      <w:r w:rsidRPr="002F1D1D">
        <w:t xml:space="preserve"> ОБРАТНАЯ СВЯЗЬ</w:t>
      </w:r>
    </w:p>
    <w:p w:rsidR="00A8384A" w:rsidRPr="002F1D1D" w:rsidRDefault="00A8384A">
      <w:pPr>
        <w:pStyle w:val="NormalWeb"/>
      </w:pPr>
      <w:r w:rsidRPr="002F1D1D">
        <w:rPr>
          <w:rStyle w:val="number"/>
        </w:rPr>
        <w:t>4.1.</w:t>
      </w:r>
      <w:r w:rsidRPr="002F1D1D">
        <w:t xml:space="preserve"> Все предложения и вопросы Пользователя по использованию Сайта следует направлять в службу поддержки Сайта по адресу электронной почты</w:t>
      </w:r>
      <w:r>
        <w:t xml:space="preserve"> у</w:t>
      </w:r>
      <w:r w:rsidRPr="002F1D1D">
        <w:rPr>
          <w:rStyle w:val="userinput1"/>
          <w:color w:val="auto"/>
        </w:rPr>
        <w:t>казать адрес электронной почты</w:t>
      </w:r>
      <w:r w:rsidRPr="002F1D1D">
        <w:t> .</w:t>
      </w:r>
    </w:p>
    <w:p w:rsidR="00A8384A" w:rsidRPr="002F1D1D" w:rsidRDefault="00A8384A">
      <w:pPr>
        <w:pStyle w:val="NormalWeb"/>
      </w:pPr>
      <w:r w:rsidRPr="002F1D1D">
        <w:rPr>
          <w:rStyle w:val="number"/>
        </w:rPr>
        <w:t>4.2.</w:t>
      </w:r>
      <w:r w:rsidRPr="002F1D1D">
        <w:t xml:space="preserve"> Компанией обеспечивается </w:t>
      </w:r>
      <w:r w:rsidRPr="002F1D1D">
        <w:rPr>
          <w:rStyle w:val="userinput1"/>
          <w:color w:val="auto"/>
        </w:rPr>
        <w:t xml:space="preserve">указать период времени в течение которого поддерживается обратная связь с пользователем </w:t>
      </w:r>
      <w:r w:rsidRPr="002F1D1D">
        <w:rPr>
          <w:rStyle w:val="Emphasis"/>
        </w:rPr>
        <w:t>(например, в рабочее время; или, например, круглосуточно и т.п.</w:t>
      </w:r>
      <w:r w:rsidRPr="002F1D1D">
        <w:rPr>
          <w:rStyle w:val="userinput1"/>
          <w:color w:val="auto"/>
        </w:rPr>
        <w:t>)</w:t>
      </w:r>
      <w:r w:rsidRPr="002F1D1D">
        <w:t xml:space="preserve"> обратная связь с Пользователями  посредством любого из нижеперечисленных способов:</w:t>
      </w:r>
    </w:p>
    <w:p w:rsidR="00A8384A" w:rsidRPr="002F1D1D" w:rsidRDefault="00A8384A">
      <w:pPr>
        <w:pStyle w:val="NormalWeb"/>
      </w:pPr>
      <w:r w:rsidRPr="002F1D1D">
        <w:rPr>
          <w:rStyle w:val="number"/>
        </w:rPr>
        <w:t>4.2.1.</w:t>
      </w:r>
      <w:r w:rsidRPr="002F1D1D">
        <w:t xml:space="preserve"> электронной почты с электронного адреса, содержащего доменное имя </w:t>
      </w:r>
      <w:r w:rsidRPr="002F1D1D">
        <w:rPr>
          <w:rStyle w:val="userinput1"/>
          <w:color w:val="auto"/>
        </w:rPr>
        <w:t>указать доменное имя</w:t>
      </w:r>
      <w:r w:rsidRPr="002F1D1D">
        <w:t xml:space="preserve"> ;</w:t>
      </w:r>
    </w:p>
    <w:p w:rsidR="00A8384A" w:rsidRPr="002F1D1D" w:rsidRDefault="00A8384A">
      <w:pPr>
        <w:pStyle w:val="NormalWeb"/>
      </w:pPr>
      <w:r w:rsidRPr="002F1D1D">
        <w:rPr>
          <w:rStyle w:val="number"/>
        </w:rPr>
        <w:t>4.2.2.</w:t>
      </w:r>
      <w:r w:rsidRPr="002F1D1D">
        <w:t xml:space="preserve"> по телефону </w:t>
      </w:r>
      <w:r w:rsidRPr="002F1D1D">
        <w:rPr>
          <w:rStyle w:val="userinput1"/>
          <w:color w:val="auto"/>
        </w:rPr>
        <w:t>указать номер телефона</w:t>
      </w:r>
      <w:r w:rsidRPr="002F1D1D">
        <w:t xml:space="preserve"> .</w:t>
      </w:r>
    </w:p>
    <w:p w:rsidR="00A8384A" w:rsidRPr="002F1D1D" w:rsidRDefault="00A8384A">
      <w:pPr>
        <w:pStyle w:val="NormalWeb"/>
      </w:pPr>
      <w:r w:rsidRPr="002F1D1D">
        <w:rPr>
          <w:rStyle w:val="number"/>
        </w:rPr>
        <w:t>4.3.</w:t>
      </w:r>
      <w:r w:rsidRPr="002F1D1D">
        <w:t xml:space="preserve"> Пользователь имеет право оставлять на Сайте комментарии (отзывы). </w:t>
      </w:r>
    </w:p>
    <w:p w:rsidR="00A8384A" w:rsidRPr="002F1D1D" w:rsidRDefault="00A8384A">
      <w:pPr>
        <w:pStyle w:val="NormalWeb"/>
      </w:pPr>
      <w:r w:rsidRPr="002F1D1D">
        <w:rPr>
          <w:rStyle w:val="number"/>
        </w:rPr>
        <w:t>4.4.</w:t>
      </w:r>
      <w:r w:rsidRPr="002F1D1D">
        <w:t xml:space="preserve"> Оставляя свой комментарий (отзыв) на Сайте, Пользователь предоставляет на неограниченный срок Компании право воспроизведения его «как есть» на Сайте и в иных источниках, как с указанием Персональных данных Пользователя, так и анонимно, а также право на его запись, переработку, перевод, с правом Посетителям или другим Пользователям неисключительного права на его использование путем просмотра, воспроизведения на Сайте и иных источниках, при этом Компания не проверяет полноту и (или) достоверность данного комментария (отзыва) и не несет никакой ответственности за такое его использование и его последствия.</w:t>
      </w:r>
    </w:p>
    <w:p w:rsidR="00A8384A" w:rsidRPr="002F1D1D" w:rsidRDefault="00A8384A">
      <w:pPr>
        <w:pStyle w:val="NormalWeb"/>
      </w:pPr>
      <w:r w:rsidRPr="002F1D1D">
        <w:rPr>
          <w:rStyle w:val="number"/>
        </w:rPr>
        <w:t>4.5.</w:t>
      </w:r>
      <w:r w:rsidRPr="002F1D1D">
        <w:t xml:space="preserve"> Строго запрещено использование в тексте комментариев (отзывов) нецензурных слов, брани, оскорбительных выражений, в независимости от того, в каком виде и кому они были адресованы. В том числе при подмене букв символами. </w:t>
      </w:r>
    </w:p>
    <w:p w:rsidR="00A8384A" w:rsidRPr="002F1D1D" w:rsidRDefault="00A8384A">
      <w:pPr>
        <w:pStyle w:val="NormalWeb"/>
      </w:pPr>
      <w:r w:rsidRPr="002F1D1D">
        <w:rPr>
          <w:rStyle w:val="number"/>
        </w:rPr>
        <w:t>4.6.</w:t>
      </w:r>
      <w:r w:rsidRPr="002F1D1D">
        <w:t xml:space="preserve"> Пользователь должен иметь действительный адрес электронной почты, к которой у Пользователя есть доступ. При этом Компания не гарантирует и не несет ответственность за невозможность получения сообщений от Сайта, обусловленной ограничениями по принимаемым сообщениям, установленными третьими лицами на почтовых серверах, в том числе спам-фильтры, определяющие сообщения Компанию как спам или сомнительные письма.</w:t>
      </w:r>
    </w:p>
    <w:p w:rsidR="00A8384A" w:rsidRPr="002F1D1D" w:rsidRDefault="00A8384A">
      <w:pPr>
        <w:pStyle w:val="NormalWeb"/>
        <w:rPr>
          <w:i/>
        </w:rPr>
      </w:pPr>
      <w:r w:rsidRPr="002F1D1D">
        <w:rPr>
          <w:rStyle w:val="number"/>
        </w:rPr>
        <w:t>4.7.</w:t>
      </w:r>
      <w:r w:rsidRPr="002F1D1D">
        <w:t xml:space="preserve"> </w:t>
      </w:r>
      <w:r w:rsidRPr="002F1D1D">
        <w:rPr>
          <w:rStyle w:val="userinput1"/>
          <w:i/>
          <w:color w:val="auto"/>
        </w:rPr>
        <w:t>Пользователь должен иметь действительный сотовый номер оператора сотовой связи, к которому Пользователь имеет доступ и обладать необходимыми полномочиями по его использованию. Необходимо оставить данный пункт если Пользователь при регистрации оставляет номер сотового телефона.</w:t>
      </w:r>
    </w:p>
    <w:p w:rsidR="00A8384A" w:rsidRPr="002F1D1D" w:rsidRDefault="00A8384A">
      <w:pPr>
        <w:pStyle w:val="Heading4"/>
        <w:jc w:val="center"/>
      </w:pPr>
      <w:r w:rsidRPr="002F1D1D">
        <w:rPr>
          <w:rStyle w:val="number"/>
        </w:rPr>
        <w:t>5.</w:t>
      </w:r>
      <w:r w:rsidRPr="002F1D1D">
        <w:t xml:space="preserve"> ИНФОРМАЦИЯ ТРЕТЬИХ ЛИЦ</w:t>
      </w:r>
    </w:p>
    <w:p w:rsidR="00A8384A" w:rsidRPr="002F1D1D" w:rsidRDefault="00A8384A">
      <w:pPr>
        <w:pStyle w:val="NormalWeb"/>
      </w:pPr>
      <w:r w:rsidRPr="002F1D1D">
        <w:rPr>
          <w:rStyle w:val="number"/>
        </w:rPr>
        <w:t>5.1.</w:t>
      </w:r>
      <w:r w:rsidRPr="002F1D1D">
        <w:t xml:space="preserve"> Сайт содержит гиперссылки на другие сайты в сети интернет (далее - Сайты третьих лиц). Указанные третьи лица и их информация (контент) не проверяются Компанией на соответствие тем или иным требованиям (достоверности, полноты, законности, вредоносности и т.п.). Компания не несет ответственность за любую информацию, материалы, размещенные на сайтах третьих лиц, к которым Пользователь получает доступ с использованием Сайта, в том числе, за любые мнения или утверждения, выраженные на сайтах третьих лиц, рекламу и т.п., а также за доступность таких сайтов или контента и последствия их использования Пользователем.</w:t>
      </w:r>
    </w:p>
    <w:p w:rsidR="00A8384A" w:rsidRPr="002F1D1D" w:rsidRDefault="00A8384A">
      <w:pPr>
        <w:pStyle w:val="NormalWeb"/>
      </w:pPr>
      <w:r w:rsidRPr="002F1D1D">
        <w:rPr>
          <w:rStyle w:val="number"/>
        </w:rPr>
        <w:t>5.2.</w:t>
      </w:r>
      <w:r w:rsidRPr="002F1D1D">
        <w:t xml:space="preserve"> Ссылка (в любой форме) на любой сайт, продукт, услугу, любую информацию коммерческого или некоммерческого характера, размещенная на Сайте, не является одобрением или рекомендацией данных продуктов (услуг, деятельности) со стороны Компанию, за исключением случаев, когда на это прямо указывается Сайтом.</w:t>
      </w:r>
    </w:p>
    <w:p w:rsidR="00A8384A" w:rsidRPr="002F1D1D" w:rsidRDefault="00A8384A">
      <w:pPr>
        <w:pStyle w:val="Heading4"/>
        <w:jc w:val="center"/>
      </w:pPr>
      <w:r w:rsidRPr="002F1D1D">
        <w:rPr>
          <w:rStyle w:val="number"/>
        </w:rPr>
        <w:t>6.</w:t>
      </w:r>
      <w:r w:rsidRPr="002F1D1D">
        <w:t xml:space="preserve"> УСЛОВИЯ ОБ ИНТЕЛЛЕКТУАЛЬНЫХ ПРАВАХ</w:t>
      </w:r>
    </w:p>
    <w:p w:rsidR="00A8384A" w:rsidRPr="002F1D1D" w:rsidRDefault="00A8384A">
      <w:pPr>
        <w:pStyle w:val="NormalWeb"/>
      </w:pPr>
      <w:r w:rsidRPr="002F1D1D">
        <w:rPr>
          <w:rStyle w:val="number"/>
        </w:rPr>
        <w:t>6.1.</w:t>
      </w:r>
      <w:r w:rsidRPr="002F1D1D">
        <w:t xml:space="preserve"> Компания предоставляет Пользователю Неисключительное право использовать Объекты сайта без получения дохода (прямой или косвенной коммерческой выгоды) от такого использования, исключительно для собственного потребления нижеследующими способами и на указанных условиях:</w:t>
      </w:r>
    </w:p>
    <w:p w:rsidR="00A8384A" w:rsidRPr="002F1D1D" w:rsidRDefault="00A8384A">
      <w:pPr>
        <w:pStyle w:val="NormalWeb"/>
        <w:rPr>
          <w:i/>
        </w:rPr>
      </w:pPr>
      <w:r w:rsidRPr="002F1D1D">
        <w:rPr>
          <w:rStyle w:val="number"/>
        </w:rPr>
        <w:t>6.1.1.</w:t>
      </w:r>
      <w:r w:rsidRPr="002F1D1D">
        <w:t xml:space="preserve"> Территория использования – в сети Интернет по сетевому адресу</w:t>
      </w:r>
      <w:r>
        <w:t xml:space="preserve"> у</w:t>
      </w:r>
      <w:r w:rsidRPr="002F1D1D">
        <w:rPr>
          <w:rStyle w:val="userinput1"/>
          <w:i/>
          <w:color w:val="auto"/>
        </w:rPr>
        <w:t>казать доменное имя интернет-ресурса компании</w:t>
      </w:r>
      <w:r w:rsidRPr="002F1D1D">
        <w:rPr>
          <w:i/>
        </w:rPr>
        <w:t> ;</w:t>
      </w:r>
    </w:p>
    <w:p w:rsidR="00A8384A" w:rsidRPr="002F1D1D" w:rsidRDefault="00A8384A">
      <w:pPr>
        <w:pStyle w:val="NormalWeb"/>
      </w:pPr>
      <w:r w:rsidRPr="002F1D1D">
        <w:rPr>
          <w:rStyle w:val="number"/>
        </w:rPr>
        <w:t>6.1.2.</w:t>
      </w:r>
      <w:r w:rsidRPr="002F1D1D">
        <w:t xml:space="preserve"> Срок использования – </w:t>
      </w:r>
      <w:r w:rsidRPr="002F1D1D">
        <w:rPr>
          <w:rStyle w:val="userinput1"/>
          <w:i/>
          <w:color w:val="auto"/>
        </w:rPr>
        <w:t>указать срок использования Объектов сайта</w:t>
      </w:r>
      <w:r w:rsidRPr="002F1D1D">
        <w:rPr>
          <w:rStyle w:val="userinput1"/>
          <w:color w:val="auto"/>
        </w:rPr>
        <w:t xml:space="preserve"> (</w:t>
      </w:r>
      <w:r w:rsidRPr="002F1D1D">
        <w:rPr>
          <w:rStyle w:val="Emphasis"/>
        </w:rPr>
        <w:t>например, на весь срок действия Правил и т.п.</w:t>
      </w:r>
      <w:r w:rsidRPr="002F1D1D">
        <w:rPr>
          <w:rStyle w:val="userinput1"/>
          <w:color w:val="auto"/>
        </w:rPr>
        <w:t>)</w:t>
      </w:r>
      <w:r w:rsidRPr="002F1D1D">
        <w:t>;</w:t>
      </w:r>
    </w:p>
    <w:p w:rsidR="00A8384A" w:rsidRPr="002F1D1D" w:rsidRDefault="00A8384A">
      <w:pPr>
        <w:pStyle w:val="NormalWeb"/>
      </w:pPr>
      <w:r w:rsidRPr="002F1D1D">
        <w:rPr>
          <w:rStyle w:val="number"/>
        </w:rPr>
        <w:t>6.1.3.</w:t>
      </w:r>
      <w:r w:rsidRPr="002F1D1D">
        <w:t xml:space="preserve"> Разрешенные способы использования - право доступа (просмотра).</w:t>
      </w:r>
    </w:p>
    <w:p w:rsidR="00A8384A" w:rsidRPr="002F1D1D" w:rsidRDefault="00A8384A">
      <w:pPr>
        <w:pStyle w:val="NormalWeb"/>
      </w:pPr>
      <w:r w:rsidRPr="002F1D1D">
        <w:rPr>
          <w:rStyle w:val="number"/>
        </w:rPr>
        <w:t>6.2.</w:t>
      </w:r>
      <w:r w:rsidRPr="002F1D1D">
        <w:t xml:space="preserve"> Любое иное использование Объектов Сайта способом, прямо не разрешенным Правилами, без письменного разрешения Компанию запрещено и является незаконным, в том числе Пользователь в отношении Объектов Сайта принимает на себя обязательство:</w:t>
      </w:r>
    </w:p>
    <w:p w:rsidR="00A8384A" w:rsidRPr="002F1D1D" w:rsidRDefault="00A8384A">
      <w:pPr>
        <w:pStyle w:val="NormalWeb"/>
      </w:pPr>
      <w:r w:rsidRPr="002F1D1D">
        <w:rPr>
          <w:rStyle w:val="number"/>
        </w:rPr>
        <w:t>6.2.1.</w:t>
      </w:r>
      <w:r w:rsidRPr="002F1D1D">
        <w:t xml:space="preserve"> не распространять каким-либо способом, форме и условиях (продавать, менять, дарить, сдавать в прокат (внаем), предоставлять во временное пользование, совершать иные операции, в том числе в открытой информационно-коммуникационной сети);</w:t>
      </w:r>
    </w:p>
    <w:p w:rsidR="00A8384A" w:rsidRPr="002F1D1D" w:rsidRDefault="00A8384A">
      <w:pPr>
        <w:pStyle w:val="NormalWeb"/>
      </w:pPr>
      <w:r w:rsidRPr="002F1D1D">
        <w:rPr>
          <w:rStyle w:val="number"/>
        </w:rPr>
        <w:t>6.2.2.</w:t>
      </w:r>
      <w:r w:rsidRPr="002F1D1D">
        <w:t xml:space="preserve"> не обнародовать каким либо способом и условиях (опубликование, публичный показ, публичное исполнение, сообщение и (или) доведение до всеобщего сведения и иные способы);</w:t>
      </w:r>
    </w:p>
    <w:p w:rsidR="00A8384A" w:rsidRPr="002F1D1D" w:rsidRDefault="00A8384A">
      <w:pPr>
        <w:pStyle w:val="NormalWeb"/>
      </w:pPr>
      <w:r w:rsidRPr="002F1D1D">
        <w:rPr>
          <w:rStyle w:val="number"/>
        </w:rPr>
        <w:t>6.2.3.</w:t>
      </w:r>
      <w:r w:rsidRPr="002F1D1D">
        <w:t xml:space="preserve"> не сообщать в эфир и (или) по кабелю;</w:t>
      </w:r>
    </w:p>
    <w:p w:rsidR="00A8384A" w:rsidRPr="002F1D1D" w:rsidRDefault="00A8384A">
      <w:pPr>
        <w:pStyle w:val="NormalWeb"/>
      </w:pPr>
      <w:r w:rsidRPr="002F1D1D">
        <w:rPr>
          <w:rStyle w:val="number"/>
        </w:rPr>
        <w:t>6.2.4.</w:t>
      </w:r>
      <w:r w:rsidRPr="002F1D1D">
        <w:t xml:space="preserve"> не декомпилировать и не адаптировать Программное обеспечение;</w:t>
      </w:r>
    </w:p>
    <w:p w:rsidR="00A8384A" w:rsidRPr="002F1D1D" w:rsidRDefault="00A8384A">
      <w:pPr>
        <w:pStyle w:val="NormalWeb"/>
      </w:pPr>
      <w:r w:rsidRPr="002F1D1D">
        <w:rPr>
          <w:rStyle w:val="number"/>
        </w:rPr>
        <w:t>6.2.5.</w:t>
      </w:r>
      <w:r w:rsidRPr="002F1D1D">
        <w:t xml:space="preserve"> не модифицировать (не перерабатывать) Программное обеспечение и (или) Базу данных.</w:t>
      </w:r>
    </w:p>
    <w:p w:rsidR="00A8384A" w:rsidRPr="002F1D1D" w:rsidRDefault="00A8384A">
      <w:pPr>
        <w:pStyle w:val="NormalWeb"/>
      </w:pPr>
      <w:r w:rsidRPr="002F1D1D">
        <w:rPr>
          <w:rStyle w:val="number"/>
        </w:rPr>
        <w:t>6.3.</w:t>
      </w:r>
      <w:r w:rsidRPr="002F1D1D">
        <w:t xml:space="preserve"> Все Объекты Сайта могут быть воспроизведены, перепечатаны и ретранслированы в любых средствах массовой информации (далее - СМИ), на серверах сети интернет или на любых иных носителях только с письменного согласия Компании. В случае получения письменного согласия Компании на использование Объектов способами указанными выше в настоящем пункте Правил, Объекты сайта используются с обязательной гиперссылкой на Сайт, как первоисточник и с сохранением смысла, изложенного в документе. Это ограничение в равной степени распространяется на все СМИ, в том числе и страницы сети интернет. Активная гиперссылка на Сайт должна быть указана в первом или втором предложениях текста документа.</w:t>
      </w:r>
    </w:p>
    <w:p w:rsidR="00A8384A" w:rsidRPr="002F1D1D" w:rsidRDefault="00A8384A">
      <w:pPr>
        <w:pStyle w:val="NormalWeb"/>
      </w:pPr>
      <w:r w:rsidRPr="002F1D1D">
        <w:rPr>
          <w:rStyle w:val="number"/>
        </w:rPr>
        <w:t>6.4.</w:t>
      </w:r>
      <w:r w:rsidRPr="002F1D1D">
        <w:t xml:space="preserve"> Запрещается любая перепечатка или ретрансляция, воспроизведение, копирование и/или распространение в какой-либо форме на любых ресурсах, в том числе и на интернет-сайтах, как в исходном виде, так и в виде фрагментов документов, размещенных в рубрике </w:t>
      </w:r>
      <w:r w:rsidRPr="002F1D1D">
        <w:rPr>
          <w:rStyle w:val="userinput1"/>
          <w:color w:val="auto"/>
        </w:rPr>
        <w:t>указать название рубрик</w:t>
      </w:r>
      <w:r w:rsidRPr="002F1D1D">
        <w:t>. Права на использование в какой-либо форме документов этих рубрик можно получить только с письменного разрешения самих авторов документов.</w:t>
      </w:r>
    </w:p>
    <w:p w:rsidR="00A8384A" w:rsidRPr="002F1D1D" w:rsidRDefault="00A8384A">
      <w:pPr>
        <w:pStyle w:val="NormalWeb"/>
      </w:pPr>
      <w:r w:rsidRPr="002F1D1D">
        <w:rPr>
          <w:rStyle w:val="number"/>
        </w:rPr>
        <w:t>6.5.</w:t>
      </w:r>
      <w:r w:rsidRPr="002F1D1D">
        <w:t xml:space="preserve"> Компания обращает особое внимание Пользователей на то, что законодательством Республики Казахстан предусмотрена гражданско-правовая, административная и уголовная ответственность за незаконное использование объектов интеллектуальной собственности, в том числе путем размещения их копий или частей в сети Интернет.</w:t>
      </w:r>
    </w:p>
    <w:p w:rsidR="00A8384A" w:rsidRPr="002F1D1D" w:rsidRDefault="00A8384A">
      <w:pPr>
        <w:pStyle w:val="NormalWeb"/>
      </w:pPr>
      <w:r w:rsidRPr="002F1D1D">
        <w:rPr>
          <w:rStyle w:val="number"/>
        </w:rPr>
        <w:t>6.6.</w:t>
      </w:r>
      <w:r w:rsidRPr="002F1D1D">
        <w:t xml:space="preserve"> Компания имеет право требовать оплаты штрафа в размере указать размер штрафа (</w:t>
      </w:r>
      <w:r w:rsidRPr="002F1D1D">
        <w:rPr>
          <w:rStyle w:val="Emphasis"/>
        </w:rPr>
        <w:t>например, 300 000 (триста тысяч</w:t>
      </w:r>
      <w:r w:rsidRPr="002F1D1D">
        <w:t>) тенге, в случае любого несанкционированного использования Объектов Сайта и/или нарушения пунктов 6.3. и 6.4. настоящих Правил.</w:t>
      </w:r>
    </w:p>
    <w:p w:rsidR="00A8384A" w:rsidRPr="002F1D1D" w:rsidRDefault="00A8384A">
      <w:pPr>
        <w:pStyle w:val="Heading4"/>
        <w:jc w:val="center"/>
      </w:pPr>
      <w:r w:rsidRPr="002F1D1D">
        <w:rPr>
          <w:rStyle w:val="number"/>
        </w:rPr>
        <w:t>7.</w:t>
      </w:r>
      <w:r w:rsidRPr="002F1D1D">
        <w:t xml:space="preserve"> ТЕХНИЧЕСКИЕ ТРЕБОВАНИЯ ДЛЯ РАБОТЫ НА САЙТЕ</w:t>
      </w:r>
    </w:p>
    <w:p w:rsidR="00A8384A" w:rsidRPr="002F1D1D" w:rsidRDefault="00A8384A">
      <w:pPr>
        <w:pStyle w:val="NormalWeb"/>
        <w:rPr>
          <w:i/>
        </w:rPr>
      </w:pPr>
      <w:r w:rsidRPr="002F1D1D">
        <w:rPr>
          <w:rStyle w:val="number"/>
        </w:rPr>
        <w:t>7.1.</w:t>
      </w:r>
      <w:r w:rsidRPr="002F1D1D">
        <w:t xml:space="preserve"> </w:t>
      </w:r>
      <w:r w:rsidRPr="002F1D1D">
        <w:rPr>
          <w:rStyle w:val="userinput1"/>
          <w:i/>
          <w:color w:val="auto"/>
        </w:rPr>
        <w:t>Представленные в настоящем разделе технические требования приводятся для примера и могут быть изменены или дополнены в зависимости от требований, предъявляемых сайтом:</w:t>
      </w:r>
    </w:p>
    <w:p w:rsidR="00A8384A" w:rsidRPr="002F1D1D" w:rsidRDefault="00A8384A">
      <w:pPr>
        <w:pStyle w:val="NormalWeb"/>
        <w:rPr>
          <w:i/>
        </w:rPr>
      </w:pPr>
      <w:r w:rsidRPr="002F1D1D">
        <w:rPr>
          <w:rStyle w:val="userinput1"/>
          <w:i/>
          <w:color w:val="auto"/>
        </w:rPr>
        <w:t>Требования к программно-техническим средствам Пользователя:</w:t>
      </w:r>
    </w:p>
    <w:p w:rsidR="00A8384A" w:rsidRPr="002F1D1D" w:rsidRDefault="00A8384A">
      <w:pPr>
        <w:pStyle w:val="NormalWeb"/>
        <w:rPr>
          <w:i/>
        </w:rPr>
      </w:pPr>
      <w:r w:rsidRPr="002F1D1D">
        <w:rPr>
          <w:rStyle w:val="number"/>
          <w:i/>
        </w:rPr>
        <w:t>7.1.1.</w:t>
      </w:r>
      <w:r w:rsidRPr="002F1D1D">
        <w:rPr>
          <w:i/>
        </w:rPr>
        <w:t xml:space="preserve"> </w:t>
      </w:r>
      <w:r w:rsidRPr="002F1D1D">
        <w:rPr>
          <w:rStyle w:val="userinput1"/>
          <w:i/>
          <w:color w:val="auto"/>
        </w:rPr>
        <w:t>действительный адрес электронной почты, к которой Пользователь имеет доступ. При этом Компания не гарантирует и не несет ответственности за невозможность оказания Услуг, обусловленной ограничениями по принимаемым сообщениям, установленными третьими лицами на почтовых серверах, в том числе спам-фильтры, определяющие сообщения Компании как спам или сомнительные письма;</w:t>
      </w:r>
    </w:p>
    <w:p w:rsidR="00A8384A" w:rsidRPr="002F1D1D" w:rsidRDefault="00A8384A">
      <w:pPr>
        <w:pStyle w:val="NormalWeb"/>
        <w:rPr>
          <w:i/>
        </w:rPr>
      </w:pPr>
      <w:r w:rsidRPr="002F1D1D">
        <w:rPr>
          <w:rStyle w:val="number"/>
          <w:i/>
        </w:rPr>
        <w:t>7.1.2.</w:t>
      </w:r>
      <w:r w:rsidRPr="002F1D1D">
        <w:rPr>
          <w:i/>
        </w:rPr>
        <w:t xml:space="preserve"> </w:t>
      </w:r>
      <w:r w:rsidRPr="002F1D1D">
        <w:rPr>
          <w:rStyle w:val="userinput1"/>
          <w:i/>
          <w:color w:val="auto"/>
        </w:rPr>
        <w:t>действительный сотовый номер оператора сотовой связи, к которому Пользователь имеет доступ и обладает необходимыми полномочиями по его использованию;</w:t>
      </w:r>
    </w:p>
    <w:p w:rsidR="00A8384A" w:rsidRPr="002F1D1D" w:rsidRDefault="00A8384A">
      <w:pPr>
        <w:pStyle w:val="NormalWeb"/>
        <w:rPr>
          <w:i/>
        </w:rPr>
      </w:pPr>
      <w:r w:rsidRPr="002F1D1D">
        <w:rPr>
          <w:rStyle w:val="number"/>
          <w:i/>
        </w:rPr>
        <w:t>7.1.3.</w:t>
      </w:r>
      <w:r w:rsidRPr="002F1D1D">
        <w:rPr>
          <w:i/>
        </w:rPr>
        <w:t xml:space="preserve"> </w:t>
      </w:r>
      <w:r w:rsidRPr="002F1D1D">
        <w:rPr>
          <w:rStyle w:val="userinput1"/>
          <w:i/>
          <w:color w:val="auto"/>
        </w:rPr>
        <w:t>относительная бесперебойная работа Сайта возможна в интернет браузерах Microsoft Internet Explorer 9.0 и выше, Opera 10.0 и выше, Mozilla Firefox 10.0 и выше, Google Chrome 10.0 и выше, Safari 5.0 и выше, при этом настройки интернет браузера должны поддерживать Java script. В противном случае Контент может отображаться некорректно и (или) выполнение Заявленных функций будет невозможно;</w:t>
      </w:r>
    </w:p>
    <w:p w:rsidR="00A8384A" w:rsidRPr="002F1D1D" w:rsidRDefault="00A8384A">
      <w:pPr>
        <w:pStyle w:val="NormalWeb"/>
        <w:rPr>
          <w:i/>
        </w:rPr>
      </w:pPr>
      <w:r w:rsidRPr="002F1D1D">
        <w:rPr>
          <w:rStyle w:val="number"/>
          <w:i/>
        </w:rPr>
        <w:t>7.1.4.</w:t>
      </w:r>
      <w:r w:rsidRPr="002F1D1D">
        <w:rPr>
          <w:i/>
        </w:rPr>
        <w:t xml:space="preserve"> </w:t>
      </w:r>
      <w:r w:rsidRPr="002F1D1D">
        <w:rPr>
          <w:rStyle w:val="userinput1"/>
          <w:i/>
          <w:color w:val="auto"/>
        </w:rPr>
        <w:t>программные средства, позволяющие редактировать документ в формате .doc (MS Word);</w:t>
      </w:r>
    </w:p>
    <w:p w:rsidR="00A8384A" w:rsidRPr="002F1D1D" w:rsidRDefault="00A8384A">
      <w:pPr>
        <w:pStyle w:val="NormalWeb"/>
        <w:rPr>
          <w:i/>
        </w:rPr>
      </w:pPr>
      <w:r w:rsidRPr="002F1D1D">
        <w:rPr>
          <w:rStyle w:val="number"/>
          <w:i/>
        </w:rPr>
        <w:t>7.1.5.</w:t>
      </w:r>
      <w:r w:rsidRPr="002F1D1D">
        <w:rPr>
          <w:i/>
        </w:rPr>
        <w:t xml:space="preserve"> </w:t>
      </w:r>
      <w:r w:rsidRPr="002F1D1D">
        <w:rPr>
          <w:rStyle w:val="userinput1"/>
          <w:i/>
          <w:color w:val="auto"/>
        </w:rPr>
        <w:t>аппаратные требования программно-технического средства (компьютера, терминала, устройства) Пользователя соответствующие требованиям операционной системы.</w:t>
      </w:r>
    </w:p>
    <w:p w:rsidR="00A8384A" w:rsidRPr="002F1D1D" w:rsidRDefault="00A8384A">
      <w:pPr>
        <w:pStyle w:val="NormalWeb"/>
        <w:rPr>
          <w:i/>
        </w:rPr>
      </w:pPr>
      <w:r w:rsidRPr="002F1D1D">
        <w:rPr>
          <w:rStyle w:val="number"/>
          <w:i/>
        </w:rPr>
        <w:t>7.2.</w:t>
      </w:r>
      <w:r w:rsidRPr="002F1D1D">
        <w:rPr>
          <w:i/>
        </w:rPr>
        <w:t xml:space="preserve"> </w:t>
      </w:r>
      <w:r w:rsidRPr="002F1D1D">
        <w:rPr>
          <w:rStyle w:val="userinput1"/>
          <w:i/>
          <w:color w:val="auto"/>
        </w:rPr>
        <w:t>Корректное отображение Контента на мобильных устройствах на базе операционных систем Android и IOS реализуется только при полном соблюдении следующих аппаратных и программных требований:</w:t>
      </w:r>
    </w:p>
    <w:p w:rsidR="00A8384A" w:rsidRPr="002F1D1D" w:rsidRDefault="00A8384A">
      <w:pPr>
        <w:pStyle w:val="NormalWeb"/>
        <w:rPr>
          <w:i/>
        </w:rPr>
      </w:pPr>
      <w:r w:rsidRPr="002F1D1D">
        <w:rPr>
          <w:rStyle w:val="number"/>
          <w:i/>
        </w:rPr>
        <w:t>7.2.1.</w:t>
      </w:r>
      <w:r w:rsidRPr="002F1D1D">
        <w:rPr>
          <w:i/>
        </w:rPr>
        <w:t xml:space="preserve"> </w:t>
      </w:r>
      <w:r w:rsidRPr="002F1D1D">
        <w:rPr>
          <w:rStyle w:val="userinput1"/>
          <w:i/>
          <w:color w:val="auto"/>
        </w:rPr>
        <w:t>дисплей мобильного устройства должен поддерживать разрешение:</w:t>
      </w:r>
    </w:p>
    <w:p w:rsidR="00A8384A" w:rsidRPr="002F1D1D" w:rsidRDefault="00A8384A">
      <w:pPr>
        <w:pStyle w:val="NormalWeb"/>
        <w:rPr>
          <w:i/>
        </w:rPr>
      </w:pPr>
      <w:r w:rsidRPr="002F1D1D">
        <w:rPr>
          <w:rStyle w:val="number"/>
          <w:i/>
        </w:rPr>
        <w:t>7.2.1.1.</w:t>
      </w:r>
      <w:r w:rsidRPr="002F1D1D">
        <w:rPr>
          <w:i/>
        </w:rPr>
        <w:t xml:space="preserve"> </w:t>
      </w:r>
      <w:r w:rsidRPr="002F1D1D">
        <w:rPr>
          <w:rStyle w:val="userinput1"/>
          <w:i/>
          <w:color w:val="auto"/>
        </w:rPr>
        <w:t>1024х768 и выше - Android;</w:t>
      </w:r>
    </w:p>
    <w:p w:rsidR="00A8384A" w:rsidRPr="002F1D1D" w:rsidRDefault="00A8384A">
      <w:pPr>
        <w:pStyle w:val="NormalWeb"/>
        <w:rPr>
          <w:i/>
        </w:rPr>
      </w:pPr>
      <w:r w:rsidRPr="002F1D1D">
        <w:rPr>
          <w:rStyle w:val="number"/>
          <w:i/>
        </w:rPr>
        <w:t>7.2.1.2.</w:t>
      </w:r>
      <w:r w:rsidRPr="002F1D1D">
        <w:rPr>
          <w:i/>
        </w:rPr>
        <w:t xml:space="preserve"> </w:t>
      </w:r>
      <w:r w:rsidRPr="002F1D1D">
        <w:rPr>
          <w:rStyle w:val="userinput1"/>
          <w:i/>
          <w:color w:val="auto"/>
        </w:rPr>
        <w:t>1136 x 640 и выше - IOS;</w:t>
      </w:r>
    </w:p>
    <w:p w:rsidR="00A8384A" w:rsidRPr="002F1D1D" w:rsidRDefault="00A8384A">
      <w:pPr>
        <w:pStyle w:val="NormalWeb"/>
        <w:rPr>
          <w:i/>
        </w:rPr>
      </w:pPr>
      <w:r w:rsidRPr="002F1D1D">
        <w:rPr>
          <w:rStyle w:val="number"/>
          <w:i/>
        </w:rPr>
        <w:t>7.2.2.</w:t>
      </w:r>
      <w:r w:rsidRPr="002F1D1D">
        <w:rPr>
          <w:i/>
        </w:rPr>
        <w:t xml:space="preserve"> </w:t>
      </w:r>
      <w:r w:rsidRPr="002F1D1D">
        <w:rPr>
          <w:rStyle w:val="userinput1"/>
          <w:i/>
          <w:color w:val="auto"/>
        </w:rPr>
        <w:t>версия операционной системы:</w:t>
      </w:r>
    </w:p>
    <w:p w:rsidR="00A8384A" w:rsidRPr="002F1D1D" w:rsidRDefault="00A8384A">
      <w:pPr>
        <w:pStyle w:val="NormalWeb"/>
        <w:rPr>
          <w:i/>
        </w:rPr>
      </w:pPr>
      <w:r w:rsidRPr="002F1D1D">
        <w:rPr>
          <w:rStyle w:val="number"/>
          <w:i/>
        </w:rPr>
        <w:t>7.2.2.1.</w:t>
      </w:r>
      <w:r w:rsidRPr="002F1D1D">
        <w:rPr>
          <w:i/>
        </w:rPr>
        <w:t xml:space="preserve"> </w:t>
      </w:r>
      <w:r w:rsidRPr="002F1D1D">
        <w:rPr>
          <w:rStyle w:val="userinput1"/>
          <w:i/>
          <w:color w:val="auto"/>
        </w:rPr>
        <w:t>начиная с версии 2.3.x и выше (тестирования на более ранних версиях операционной системы Android не производились) – Android;</w:t>
      </w:r>
    </w:p>
    <w:p w:rsidR="00A8384A" w:rsidRPr="002F1D1D" w:rsidRDefault="00A8384A">
      <w:pPr>
        <w:pStyle w:val="NormalWeb"/>
        <w:rPr>
          <w:i/>
        </w:rPr>
      </w:pPr>
      <w:r w:rsidRPr="002F1D1D">
        <w:rPr>
          <w:rStyle w:val="number"/>
          <w:i/>
        </w:rPr>
        <w:t>7.2.2.2.</w:t>
      </w:r>
      <w:r w:rsidRPr="002F1D1D">
        <w:rPr>
          <w:i/>
        </w:rPr>
        <w:t xml:space="preserve"> </w:t>
      </w:r>
      <w:r w:rsidRPr="002F1D1D">
        <w:rPr>
          <w:rStyle w:val="userinput1"/>
          <w:i/>
          <w:color w:val="auto"/>
        </w:rPr>
        <w:t>начиная с версии 6.0 и выше (тестирования на более ранних версиях операционной системы IOS не производились) - IOS;</w:t>
      </w:r>
    </w:p>
    <w:p w:rsidR="00A8384A" w:rsidRPr="002F1D1D" w:rsidRDefault="00A8384A">
      <w:pPr>
        <w:pStyle w:val="NormalWeb"/>
        <w:rPr>
          <w:i/>
        </w:rPr>
      </w:pPr>
      <w:r w:rsidRPr="002F1D1D">
        <w:rPr>
          <w:rStyle w:val="number"/>
          <w:i/>
        </w:rPr>
        <w:t>7.2.3.</w:t>
      </w:r>
      <w:r w:rsidRPr="002F1D1D">
        <w:rPr>
          <w:i/>
        </w:rPr>
        <w:t xml:space="preserve"> </w:t>
      </w:r>
      <w:r w:rsidRPr="002F1D1D">
        <w:rPr>
          <w:rStyle w:val="userinput1"/>
          <w:i/>
          <w:color w:val="auto"/>
        </w:rPr>
        <w:t>интернет браузер:</w:t>
      </w:r>
    </w:p>
    <w:p w:rsidR="00A8384A" w:rsidRPr="002F1D1D" w:rsidRDefault="00A8384A">
      <w:pPr>
        <w:pStyle w:val="NormalWeb"/>
        <w:rPr>
          <w:i/>
        </w:rPr>
      </w:pPr>
      <w:r w:rsidRPr="002F1D1D">
        <w:rPr>
          <w:rStyle w:val="number"/>
          <w:i/>
        </w:rPr>
        <w:t>7.2.3.1.</w:t>
      </w:r>
      <w:r w:rsidRPr="002F1D1D">
        <w:rPr>
          <w:i/>
        </w:rPr>
        <w:t xml:space="preserve"> </w:t>
      </w:r>
      <w:r w:rsidRPr="002F1D1D">
        <w:rPr>
          <w:rStyle w:val="userinput1"/>
          <w:i/>
          <w:color w:val="auto"/>
        </w:rPr>
        <w:t>Google Chrome версии 39.0.2171.93 и выше (тестирования на более ранних версиях интернет браузера не производились);</w:t>
      </w:r>
    </w:p>
    <w:p w:rsidR="00A8384A" w:rsidRPr="002F1D1D" w:rsidRDefault="00A8384A">
      <w:pPr>
        <w:pStyle w:val="NormalWeb"/>
        <w:rPr>
          <w:i/>
        </w:rPr>
      </w:pPr>
      <w:r w:rsidRPr="002F1D1D">
        <w:rPr>
          <w:rStyle w:val="number"/>
          <w:i/>
        </w:rPr>
        <w:t>7.2.3.2.</w:t>
      </w:r>
      <w:r w:rsidRPr="002F1D1D">
        <w:rPr>
          <w:i/>
        </w:rPr>
        <w:t xml:space="preserve"> </w:t>
      </w:r>
      <w:r w:rsidRPr="002F1D1D">
        <w:rPr>
          <w:rStyle w:val="userinput1"/>
          <w:i/>
          <w:color w:val="auto"/>
        </w:rPr>
        <w:t>интернет браузер Safari версии 5.0 и выше (тестирования на более ранних версиях интернет браузера не производились).</w:t>
      </w:r>
    </w:p>
    <w:p w:rsidR="00A8384A" w:rsidRPr="002F1D1D" w:rsidRDefault="00A8384A">
      <w:pPr>
        <w:pStyle w:val="NormalWeb"/>
        <w:rPr>
          <w:i/>
        </w:rPr>
      </w:pPr>
      <w:r w:rsidRPr="002F1D1D">
        <w:rPr>
          <w:rStyle w:val="number"/>
          <w:i/>
        </w:rPr>
        <w:t>7.3.</w:t>
      </w:r>
      <w:r w:rsidRPr="002F1D1D">
        <w:rPr>
          <w:i/>
        </w:rPr>
        <w:t xml:space="preserve"> </w:t>
      </w:r>
      <w:r w:rsidRPr="002F1D1D">
        <w:rPr>
          <w:rStyle w:val="userinput1"/>
          <w:i/>
          <w:color w:val="auto"/>
        </w:rPr>
        <w:t>Требования к каналам связи - скорость интернет соединения от 512 Кбит/сек на устройство. При использовании каналов связи с меньшей скоростью эффективность работы Сайта может быть существенно снижена.</w:t>
      </w:r>
    </w:p>
    <w:sectPr w:rsidR="00A8384A" w:rsidRPr="002F1D1D" w:rsidSect="000C4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7FA"/>
    <w:rsid w:val="000C4A4C"/>
    <w:rsid w:val="001B59F1"/>
    <w:rsid w:val="00231FBC"/>
    <w:rsid w:val="002F1D1D"/>
    <w:rsid w:val="00330A5D"/>
    <w:rsid w:val="006468ED"/>
    <w:rsid w:val="006F3DFB"/>
    <w:rsid w:val="00762E65"/>
    <w:rsid w:val="00930FEF"/>
    <w:rsid w:val="0096463F"/>
    <w:rsid w:val="009A61E7"/>
    <w:rsid w:val="00A8384A"/>
    <w:rsid w:val="00BA4B42"/>
    <w:rsid w:val="00BB0EB5"/>
    <w:rsid w:val="00BF1B72"/>
    <w:rsid w:val="00C262FB"/>
    <w:rsid w:val="00E627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A4C"/>
    <w:rPr>
      <w:sz w:val="24"/>
      <w:szCs w:val="24"/>
    </w:rPr>
  </w:style>
  <w:style w:type="paragraph" w:styleId="Heading4">
    <w:name w:val="heading 4"/>
    <w:basedOn w:val="Normal"/>
    <w:link w:val="Heading4Char"/>
    <w:uiPriority w:val="99"/>
    <w:qFormat/>
    <w:rsid w:val="000C4A4C"/>
    <w:pPr>
      <w:spacing w:before="320" w:after="160"/>
      <w:outlineLvl w:val="3"/>
    </w:pPr>
    <w:rPr>
      <w:b/>
      <w:bCs/>
      <w:sz w:val="28"/>
      <w:szCs w:val="28"/>
    </w:rPr>
  </w:style>
  <w:style w:type="paragraph" w:styleId="Heading5">
    <w:name w:val="heading 5"/>
    <w:basedOn w:val="Normal"/>
    <w:link w:val="Heading5Char"/>
    <w:uiPriority w:val="99"/>
    <w:qFormat/>
    <w:rsid w:val="000C4A4C"/>
    <w:pPr>
      <w:spacing w:before="320" w:after="160"/>
      <w:outlineLvl w:val="4"/>
    </w:pPr>
    <w:rPr>
      <w:b/>
      <w:bCs/>
      <w:sz w:val="26"/>
      <w:szCs w:val="26"/>
    </w:rPr>
  </w:style>
  <w:style w:type="paragraph" w:styleId="Heading6">
    <w:name w:val="heading 6"/>
    <w:basedOn w:val="Normal"/>
    <w:link w:val="Heading6Char"/>
    <w:uiPriority w:val="99"/>
    <w:qFormat/>
    <w:rsid w:val="000C4A4C"/>
    <w:pPr>
      <w:spacing w:before="320" w:after="16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0C4A4C"/>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0C4A4C"/>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0C4A4C"/>
    <w:rPr>
      <w:rFonts w:ascii="Cambria" w:hAnsi="Cambria" w:cs="Times New Roman"/>
      <w:i/>
      <w:iCs/>
      <w:color w:val="243F60"/>
      <w:sz w:val="24"/>
      <w:szCs w:val="24"/>
    </w:rPr>
  </w:style>
  <w:style w:type="paragraph" w:styleId="NormalWeb">
    <w:name w:val="Normal (Web)"/>
    <w:basedOn w:val="Normal"/>
    <w:uiPriority w:val="99"/>
    <w:semiHidden/>
    <w:rsid w:val="000C4A4C"/>
    <w:pPr>
      <w:spacing w:before="160" w:after="160"/>
      <w:jc w:val="both"/>
    </w:pPr>
  </w:style>
  <w:style w:type="paragraph" w:customStyle="1" w:styleId="documenttable2cols">
    <w:name w:val="document_table_2cols"/>
    <w:basedOn w:val="Normal"/>
    <w:uiPriority w:val="99"/>
    <w:rsid w:val="000C4A4C"/>
    <w:pPr>
      <w:spacing w:before="160" w:after="160"/>
      <w:jc w:val="both"/>
    </w:pPr>
  </w:style>
  <w:style w:type="paragraph" w:customStyle="1" w:styleId="documenttable3cols">
    <w:name w:val="document_table_3cols"/>
    <w:basedOn w:val="Normal"/>
    <w:uiPriority w:val="99"/>
    <w:rsid w:val="000C4A4C"/>
    <w:pPr>
      <w:spacing w:before="160" w:after="160"/>
      <w:jc w:val="both"/>
    </w:pPr>
  </w:style>
  <w:style w:type="paragraph" w:customStyle="1" w:styleId="userinput">
    <w:name w:val="user_input"/>
    <w:basedOn w:val="Normal"/>
    <w:uiPriority w:val="99"/>
    <w:rsid w:val="000C4A4C"/>
    <w:pPr>
      <w:spacing w:before="160" w:after="160"/>
      <w:jc w:val="both"/>
    </w:pPr>
    <w:rPr>
      <w:color w:val="0A46C8"/>
    </w:rPr>
  </w:style>
  <w:style w:type="character" w:customStyle="1" w:styleId="userinput1">
    <w:name w:val="user_input1"/>
    <w:basedOn w:val="DefaultParagraphFont"/>
    <w:uiPriority w:val="99"/>
    <w:rsid w:val="000C4A4C"/>
    <w:rPr>
      <w:rFonts w:cs="Times New Roman"/>
      <w:color w:val="0A46C8"/>
    </w:rPr>
  </w:style>
  <w:style w:type="character" w:customStyle="1" w:styleId="number">
    <w:name w:val="number"/>
    <w:basedOn w:val="DefaultParagraphFont"/>
    <w:uiPriority w:val="99"/>
    <w:rsid w:val="000C4A4C"/>
    <w:rPr>
      <w:rFonts w:cs="Times New Roman"/>
    </w:rPr>
  </w:style>
  <w:style w:type="character" w:styleId="Hyperlink">
    <w:name w:val="Hyperlink"/>
    <w:basedOn w:val="DefaultParagraphFont"/>
    <w:uiPriority w:val="99"/>
    <w:semiHidden/>
    <w:rsid w:val="000C4A4C"/>
    <w:rPr>
      <w:rFonts w:cs="Times New Roman"/>
      <w:color w:val="0000FF"/>
      <w:u w:val="single"/>
    </w:rPr>
  </w:style>
  <w:style w:type="character" w:styleId="FollowedHyperlink">
    <w:name w:val="FollowedHyperlink"/>
    <w:basedOn w:val="DefaultParagraphFont"/>
    <w:uiPriority w:val="99"/>
    <w:semiHidden/>
    <w:rsid w:val="000C4A4C"/>
    <w:rPr>
      <w:rFonts w:cs="Times New Roman"/>
      <w:color w:val="800080"/>
      <w:u w:val="single"/>
    </w:rPr>
  </w:style>
  <w:style w:type="character" w:styleId="Strong">
    <w:name w:val="Strong"/>
    <w:basedOn w:val="DefaultParagraphFont"/>
    <w:uiPriority w:val="99"/>
    <w:qFormat/>
    <w:rsid w:val="000C4A4C"/>
    <w:rPr>
      <w:rFonts w:cs="Times New Roman"/>
      <w:b/>
      <w:bCs/>
    </w:rPr>
  </w:style>
  <w:style w:type="character" w:styleId="Emphasis">
    <w:name w:val="Emphasis"/>
    <w:basedOn w:val="DefaultParagraphFont"/>
    <w:uiPriority w:val="99"/>
    <w:qFormat/>
    <w:rsid w:val="000C4A4C"/>
    <w:rPr>
      <w:rFonts w:cs="Times New Roman"/>
      <w:i/>
      <w:iCs/>
    </w:rPr>
  </w:style>
</w:styles>
</file>

<file path=word/webSettings.xml><?xml version="1.0" encoding="utf-8"?>
<w:webSettings xmlns:r="http://schemas.openxmlformats.org/officeDocument/2006/relationships" xmlns:w="http://schemas.openxmlformats.org/wordprocessingml/2006/main">
  <w:divs>
    <w:div w:id="1391031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plus.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Pages>
  <Words>2556</Words>
  <Characters>14571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DISKETA.KZ</dc:creator>
  <cp:keywords/>
  <dc:description/>
  <cp:lastModifiedBy>C2D</cp:lastModifiedBy>
  <cp:revision>9</cp:revision>
  <dcterms:created xsi:type="dcterms:W3CDTF">2019-05-21T10:03:00Z</dcterms:created>
  <dcterms:modified xsi:type="dcterms:W3CDTF">2023-12-01T15:50:00Z</dcterms:modified>
</cp:coreProperties>
</file>